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FB1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5526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br/>
            </w:r>
          </w:p>
          <w:p w:rsidR="00FB1DAE" w:rsidRDefault="005526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</w:tbl>
    <w:p w:rsidR="00FB1DAE" w:rsidRDefault="005526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B1DAE" w:rsidRDefault="005526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сына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_________________________, 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______________________________________________________________________________________________. 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______________________.</w:t>
      </w:r>
    </w:p>
    <w:p w:rsidR="00FB1DAE" w:rsidRDefault="005526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FB1DAE" w:rsidRDefault="005526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B1DAE" w:rsidRDefault="005526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B1DAE" w:rsidRDefault="005526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>__________;</w:t>
      </w:r>
    </w:p>
    <w:p w:rsidR="00FB1DAE" w:rsidRDefault="005526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FB1DAE" w:rsidRDefault="005526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регистрации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 </w:t>
      </w:r>
      <w:r>
        <w:rPr>
          <w:rFonts w:hAnsi="Times New Roman" w:cs="Times New Roman"/>
          <w:color w:val="000000"/>
          <w:sz w:val="24"/>
          <w:szCs w:val="24"/>
        </w:rPr>
        <w:t>по 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закрепленной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FB1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FB1DA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FB1DA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FB1DAE"/>
        </w:tc>
      </w:tr>
    </w:tbl>
    <w:p w:rsidR="00FB1DAE" w:rsidRDefault="005526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______________,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 ознакомлен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FB1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FB1DA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FB1DA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FB1DAE"/>
        </w:tc>
      </w:tr>
    </w:tbl>
    <w:p w:rsidR="00FB1DAE" w:rsidRDefault="005526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FB1DAE" w:rsidRDefault="005526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серия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 </w:t>
      </w:r>
      <w:r>
        <w:rPr>
          <w:rFonts w:hAnsi="Times New Roman" w:cs="Times New Roman"/>
          <w:color w:val="000000"/>
          <w:sz w:val="24"/>
          <w:szCs w:val="24"/>
        </w:rPr>
        <w:t>в 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прилагаемых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AE" w:rsidRDefault="005526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AE" w:rsidRDefault="005526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______________, </w:t>
      </w:r>
      <w:r>
        <w:rPr>
          <w:rFonts w:hAnsi="Times New Roman" w:cs="Times New Roman"/>
          <w:color w:val="000000"/>
          <w:sz w:val="24"/>
          <w:szCs w:val="24"/>
        </w:rPr>
        <w:t>устанавливающими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AE" w:rsidRDefault="005526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</w:t>
      </w:r>
      <w:r>
        <w:rPr>
          <w:rFonts w:hAnsi="Times New Roman" w:cs="Times New Roman"/>
          <w:color w:val="000000"/>
          <w:sz w:val="24"/>
          <w:szCs w:val="24"/>
        </w:rPr>
        <w:t>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B1DAE" w:rsidRDefault="005526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FB1D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FB1DA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FB1DA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DAE" w:rsidRDefault="00FB1DAE"/>
        </w:tc>
      </w:tr>
    </w:tbl>
    <w:p w:rsidR="005526C5" w:rsidRDefault="005526C5"/>
    <w:sectPr w:rsidR="005526C5" w:rsidSect="00FB1D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3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526C5"/>
    <w:rsid w:val="005A05CE"/>
    <w:rsid w:val="005A0E3F"/>
    <w:rsid w:val="00653AF6"/>
    <w:rsid w:val="00B73A5A"/>
    <w:rsid w:val="00E438A1"/>
    <w:rsid w:val="00F01E19"/>
    <w:rsid w:val="00FB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Подготовлено экспертами Группы Актион</dc:description>
  <cp:lastModifiedBy>Acer</cp:lastModifiedBy>
  <cp:revision>2</cp:revision>
  <dcterms:created xsi:type="dcterms:W3CDTF">2025-04-14T09:50:00Z</dcterms:created>
  <dcterms:modified xsi:type="dcterms:W3CDTF">2025-04-14T09:50:00Z</dcterms:modified>
</cp:coreProperties>
</file>